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附件1：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活动须知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1、当天的各项活动安排由负责人及负责单位组织实施；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2、院团委将准备若干篮球、羽毛球、乒乓球、跳绳等体育器材，学生可到团委机关办公室（一号教学楼舞台西侧）借用；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3、所有活动用品请组织单位负责人到资源管理中心领取。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活动负责人联系方式</w:t>
      </w:r>
    </w:p>
    <w:p>
      <w:pPr>
        <w:ind w:left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弓  宇：17691173325        贾艺戈 ：15229532627</w:t>
      </w:r>
    </w:p>
    <w:p>
      <w:pPr>
        <w:ind w:left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李  鑫：18729016401        潘  乐：18710341402</w:t>
      </w:r>
    </w:p>
    <w:p>
      <w:pPr>
        <w:ind w:left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张志飞：13571937986        刘  鹏 ：18710552318</w:t>
      </w:r>
    </w:p>
    <w:p>
      <w:pPr>
        <w:ind w:left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李  迁：17762147257        黄  超：18392978238</w:t>
      </w:r>
    </w:p>
    <w:p>
      <w:pPr>
        <w:ind w:left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袁  徐：15730529814        赵强强：18710796919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应急方案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1、负责单位及负责人全面协调和开展好各自所负责的活动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lang w:val="en-US" w:eastAsia="zh-CN"/>
        </w:rPr>
        <w:t>并</w:t>
      </w:r>
      <w:r>
        <w:rPr>
          <w:rFonts w:hint="eastAsia" w:ascii="仿宋_GB2312" w:hAnsi="仿宋_GB2312" w:eastAsia="仿宋_GB2312"/>
          <w:sz w:val="32"/>
        </w:rPr>
        <w:t>做好学生活动及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学生动态管理记录工作。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2、要做好应急及各项准备工作，突发事件应急时联系院团委相关老师，争取支持和帮助。</w:t>
      </w:r>
    </w:p>
    <w:p>
      <w:pPr>
        <w:pStyle w:val="6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应急电话：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9月30-10月2日  </w:t>
      </w:r>
      <w:r>
        <w:rPr>
          <w:rFonts w:hint="eastAsia" w:ascii="仿宋_GB2312" w:hAnsi="仿宋_GB2312" w:eastAsia="仿宋_GB2312"/>
          <w:sz w:val="32"/>
        </w:rPr>
        <w:t xml:space="preserve">郁  昱：13572269124 </w:t>
      </w:r>
    </w:p>
    <w:p>
      <w:pPr>
        <w:pStyle w:val="6"/>
        <w:ind w:firstLine="2240" w:firstLineChars="700"/>
        <w:rPr>
          <w:rFonts w:hint="eastAsia" w:ascii="仿宋_GB2312" w:hAns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 xml:space="preserve">10月3-10日5 日  康有为：13669259182     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 xml:space="preserve">          10月6-10月8日   王  芸：18717326541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030D"/>
    <w:multiLevelType w:val="multilevel"/>
    <w:tmpl w:val="2826030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93674C"/>
    <w:rsid w:val="00034869"/>
    <w:rsid w:val="009560EA"/>
    <w:rsid w:val="00BE0BB4"/>
    <w:rsid w:val="02C35031"/>
    <w:rsid w:val="0D505FAE"/>
    <w:rsid w:val="0D93674C"/>
    <w:rsid w:val="2C450D22"/>
    <w:rsid w:val="747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ScaleCrop>false</ScaleCrop>
  <LinksUpToDate>false</LinksUpToDate>
  <CharactersWithSpaces>482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2017-09-21T00:29:00Z</dcterms:created>
  <dc:creator>K</dc:creator>
  <cp:lastModifiedBy>K</cp:lastModifiedBy>
  <dcterms:modified xsi:type="dcterms:W3CDTF">2017-09-25T09:18:05Z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